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10995" w:type="dxa"/>
        <w:jc w:val="start"/>
        <w:tblInd w:w="-2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62"/>
        <w:gridCol w:w="290"/>
        <w:gridCol w:w="6143"/>
        <w:gridCol w:w="1200"/>
      </w:tblGrid>
      <w:tr>
        <w:trPr>
          <w:trHeight w:val="149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2" w:type="dxa"/>
            <w:gridSpan w:val="2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5B9BD5"/>
              <w:end w:val="nil"/>
            </w:tcBorders>
            <w:shd w:color="auto" w:fill="C45911" w:themeFill="accent2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color w:themeColor="accent2" w:themeShade="bf" w:val="C45911"/>
                <w:sz w:val="36"/>
                <w:szCs w:val="36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BIJBEL – COMMENTAREN  THEMA’S</w:t>
            </w:r>
          </w:p>
        </w:tc>
        <w:tc>
          <w:tcPr>
            <w:tcW w:w="6143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1200" w:type="dxa"/>
            <w:tcBorders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 w:cs="" w:ascii="Calibri Light" w:hAnsi="Calibri Light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ACCO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Vrouwen in het Oude Testament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AUSLOOS,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Jeremia : profeet tussen hoop en wanhoop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ASTERIUS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Zestien preken van Bisschop Asterius van Amaseia – vertaald door F.VAN VAN DER MEER, BARTELINK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ARAB, Max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Andere gedachten : notities bij getallen en verhalen uit het OT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ALISON, James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Kennis van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BARNARD, Willem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Stille omgang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BARNARD, Willem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Op een stoel staan – van zondag tot zondag, herfst en winter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BARNARD, Willem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Op een stoel staan – van zondag tot zondag lente en zomer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BARNARD, Willem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Een winter met Levitus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BAKKER, Ambro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 xml:space="preserve">Aan de hand van Lucas : overwegingen bij de evangeliën van     </w:t>
              <w:br/>
              <w:t>het het C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BAKKER, Ambro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Aan de hand van Marcus : overwegingen bij de evangelën van het B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BAL, Mieke e.a.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En Sara lachte : patriarchaat en verzet in bijbelverhalen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BASTIAENS, Jean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Een onmetelijke schatkamer : leven en bidden met de Bijbel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BASTI     AENS, VANNEUVILLE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Bijbel tegendraads : heeft de bijbel nog recht van spreken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06" w:hRule="atLeast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BILO, Carl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 xml:space="preserve">Sterven verrijzen, Met Markus op de weg van Jezus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BILO, Carl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En wij hebben zijn heerlijkheid aanschouwd – Johannesevangelie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BERRIGAN, Daniel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De tien geboden voor de lange tocht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BERGHMANS,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Boek voor iedere zoekende gelovige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BERGHMANS,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Paulus : de ware dienaar van Christus en zijn kerk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BERGHMANS,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 xml:space="preserve">God is liefde : het nieuwe testament deel 7 – Evangelie vlg Marcus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BRAEKERS, Marcel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Begrijpt u wat u leest ? de veelzinnigheid van Bijbelverhalen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3,50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BOUWMAN, Gijs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Met Lukas op weg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BOUWMAN, Gijs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 xml:space="preserve">Marcus de vertolker – vertolkt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BOUMA,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De droom van Jesaja (Jes. 65 : 17-25)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eastAsia="nl-BE" w:bidi="ar-SA"/>
              </w:rPr>
              <w:t>BREUKELMAN, F.H.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eastAsia="nl-BE" w:bidi="ar-SA"/>
              </w:rPr>
              <w:t>Bijbelse theologie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BOONZAAAIJER, Stephen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Het Paas-epos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BURTON, L. VISOTZKY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Genesis als ethiek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BTOUNS-WEWERINCKE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In verhalen krijgt geschiedenis betekenis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BURGER, Hilde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  <w:t>Donkere majesteit : bijbelverhalen tegendraads gelezen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eastAsiaTheme="minorEastAsia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CHAPEL,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Geschreven voor u : overwegingen bij de schriftlezingen van de zondag zondag: Jaarcyclus 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CHAPEL,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Geschreven voor u : overwegingen bij de schriftlezingen van de zondag</w:t>
              <w:br/>
              <w:t>jaarcyclus B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CHAPEL,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Geschreven voor u : overwegingen bij de schriftlezingen van de zondag zondag jaarcyclus C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CHAPEL, 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Geschreven voor u/nu : 72 thematische overwegingen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CHAPEL,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Goed bekeken : overwegingen voor het hele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CHAPEL,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Goed bekeken : overwegingen voor het jaar C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CHORUS, 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vier evangelisten als menselijke types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COPRAY, Paula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Weg van de man uit Nazaret : vrouwen luisteren naar de Schrift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DELBEKE, W.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Paulus van Tarsus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DABAR-LUYTEN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Liefde bloeit : een midrasj op het bijbels ‘Lied der liederen’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DEBEL,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Verbonden door het boek : bijbelse essays voor P.Kevers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DEDECKER, Geert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Altijd onderweg – Het boek Tobit, een Bijbelse reisgids voor mensen van vandaag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7;00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DEDECKER, Geert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Ziet daar komt de dromer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DEN HEYER, C.J.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Opnieuw : Wie is Jezus ; balans van 150 jaar onderzoek naar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JONGE, Marinus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als Messias : Hoe Hij zijn zending zag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DEURLOO, Karel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mens als raadsel en geheim, verhalende antropologie in Gen. 2-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DEURLOO, Karel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Genesis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DEURLOO, Karel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Exodus en exil : kleine bijbelse theologie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DEURLOO, Karel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De gezegende temidden van zijn broeders : Jozef en Juda </w:t>
              <w:br/>
              <w:t>in Genesis 37-50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DEURLOO, Karel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dagen van Noach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DEURLOO, Karel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vader van het landvolk : exegetische vertelsels over Abraham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DELOBEL, Joël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Paulus, een kennismaking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DEMAREL, Ignace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Wat heeft Hij ons vandaag nog te vertellen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MAESENEER Frans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Wie is Gods partner ?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MAESENEER, Frans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Wie opent ons de ogen ?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DESOUTER, Serge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broodje vis – bijbelse overwegingen – deel 1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DESOUTER, Serge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broodje vis – bijbelse overwegingen – deel 2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DESOUTER, Serfe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Naar wij zouden wij gaan : gedachten rond de drie jaar zondags</w:t>
              <w:br/>
              <w:t>evangelies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DEPOORTERE, Kris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Wie is die Jezus ?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DEVIJVER,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God gebeurt in ons vandaag ; Bijbelverhalen eigentijds herlezen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DEVIJVER,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Zondagsvieringen in het B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DEVIJVER,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Vingerafdrukken van God : bijbelverhalen eigentijds herlezen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WITTE e.a.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3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vertAlign w:val="superscript"/>
                <w:lang w:eastAsia="nl-BE" w:bidi="ar-SA"/>
              </w:rPr>
              <w:t>de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 testament : bevrijdende schriftlezingen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DEN HERTOG, C.C.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Woestijn en openbaring : Bijbelse wortels, joodse wortels en       </w:t>
              <w:br/>
              <w:t xml:space="preserve">   christelijke interpretatie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DONDERS Sjef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Bijbels bezien - Lucas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3,50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DONDERS, Sjef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Bijbels gezien – Matteüs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DOUMA,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Op weg naar Pasen : Jezus ontdekkingen in de veertigdagentijd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DRIJVERS, SCHILLING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Hoeder van mijn broeder ? Ik ? Kaïn en Abel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DRIJVERS, SCHILLING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twaalf gezichten van de messiaanse mens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DEN HEYER, C.J.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Opnieuw : wie is Jezus : balans van 15O jaar onderzoek€4,00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DE LIEFDE, L.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Seinpalen en wissels (Naäman de Syriër)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MAESENEER, Frans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Wie opent ons de ogen – Marcus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DOMINICAANSE GEMEENSCHAP HUISSEN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Voor mensen op de weg : overwegingen bij de evangelielezingen </w:t>
              <w:br/>
              <w:t>op de weekdagen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ENGELEN,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Mattheüs – hoofdstuk 1 – 4 – verklaring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EYNIKEL, Erik, ; VAN WIERINGEN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Toen zond de Heer een profeet naar Israël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ERNST, H.C.A.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naam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FERNANDEZ-CARVAJAL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Spreken met God – med. Voor iedere dag feest/heil. (juli-dec)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GEVAERT, Géry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als communicator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GEYSELS ,Luc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Tot leven gewekt : verrijzenisgeloof bijbels beleden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GEYSELS, Luc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weg van de Dienaar : lezen in het Marcusevangelie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GEYSELS,Luc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Oude Testament is niet zo oud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GILLERTS,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Boanerges : beschouwing over bijbel (vertaling) en retorica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GUTTIERREZ, Gustavo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Gerechtigheid om niet – reflecties op het boek Job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GRASSO, Emilio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Luisteren naar Gods woord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HENAU, Ernest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tijd lezen : overwegingen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HERMANS, J.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Passie en Pasen des Heren : bijbelse overwegingen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HOET, Hendrik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Lucas aan het woord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HOET, Hendrik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Zoals uw hemelse vader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HOET, Hendrik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Liefde aan het woord : de bijbel verkennen vandaag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HOET, Hendrik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weg van Paulus : leven en brieven van de Apostel der volken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HOET, Hendrik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adem van het echte leven : over de Geest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HOET, Hendrik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Woorden van liefde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HERBOTS, Luc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Abraham : vader in het geloof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HUIJGEN, V/HUIJTS, L. e.a.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lezingen van het C-jaar, gelezen  door vrouwen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HENDRICKX, Mark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lege schoot van Avraham en Sarah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HUIGEN, HUIJTS e.a.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lezingen  van het A jaar, gelezen door vrouwen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HOUTMAN, SPRONK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Tragiel van een vrouwenleven in theologie en kunst : Jefta’s dochter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HURNARD, Hannah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Als een hinde die de hoogte betreedt (bijbelse spiritualiteit)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JONGERIUS, Henk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Wat hoor ik toch ? Meditatieve inleidingen zondagen in het B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JONGERIUS, Henk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Wat hoor ik toch ? Meditatieve inleidingen op de eerste lezing </w:t>
              <w:br/>
              <w:t>van de zondagen in het C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JOHANNESMA, Wim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Taal en teken : teksten en tekeningen voor de zondagen van het A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JONGELING. B.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Armees boek Job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KEVERS, Paul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bijbel lezen in woord en daad : A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KEVERS,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bijbel lezen in woord en daad : B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 xml:space="preserve">KEVERS, Paul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De bijbel lezen in woord en daad : C jaar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KEVERS,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Elia : profeet van vuur, mens als wij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KEVERS,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Op weg naar het beloofde land : bijbelverhalen van Mozes tot David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KEVERS,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Koningen en profeten : bijbelverhalen van David tot de ballingschap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KEVERS,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Ongemakkelijke woorden van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KREMER, Jacob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schrift : WOORD van God voor iedereen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2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KNEVEL, A.G.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Bijbel en praktijk : levend door uw wegen nr. 15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0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KOEVOETS, Ton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afscheidsrede van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LAMBERICHTS, Sylvester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Dit boek gaat over Jezus : de evangeliën verstaan-bidden-bespreken-leven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LAMBERIGHTS, Sylvester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Bijbelse verkenningen – markante figuren uit het oude testament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LAMBERIGTS, Sylvester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Wie is Hij toch ? De Bijbel lezen om Jezus te kennen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LAMBERIGHTS, Sylvester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Wees altijd blij : de brief van Paulus aan de Filippenzen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LAMBERIGTS, Sylvester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kracht van verhalen : parabels van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LAMBRECHT,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Maar Ik zeg U : de programmatische rede van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LAMBRECHT, J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Nieuw en oud uit de schat : de parabels in het Marcus ev.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LAMBRECHT,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verscheurde ‘Ik’ en zijn bevrijding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LAMBRECHT,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Hoelang nog en waarom toch ? God, mens en lijden (NIKE reeks)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LAMBRECHT,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Zonder liefde ben ik niets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LAPIDE, Pinchas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bergrede – utopie of program ?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LAPIDE, Pinchas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Paulus, rabbi en apostel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weg van de barmhartigheid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Mijn preek is klaar – Cyclus 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Mijn preek is klaar – Cyclus B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Mijn preek is klaar – Cyclus C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Woord en leven : preken en voorbeden voor elke zondag B Cyclus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Preken en voorbeden voor elke zondag – B Cyclus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Preken en voorbeden voor feesten en gelegenheid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Nieuwe Preken en voorbeden – B Cyclus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LAMMERS,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Nieuwe preken en voorbeden – C Cyclus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LLOYD-Jones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Ouders en kinderen : Paulus als pedagoog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LE DEAUT, R.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bijbel van Jezus : het NT en de ARAMESE Bijbelvertalingen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LOFHINK, Gerhard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Jezus van Nazaret – Wat wou Hij ? Wie was Hij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LOFHINK, Gerhard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Heeft God de kerk nodig ?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LOFHINK, Gerhard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Niets aan het einde : over opstanding en eeuwig leven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LODEWIJCKX, Bert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Liefde die vederzacht over de wereld dwarrelt : het evangelie van </w:t>
              <w:br/>
              <w:t>Matteus opnieuw verteld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LEIJGRAAF, Monique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Brood en wijn binnen de spanning van Gods verkiezing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LUNINGHONER, SPILLING-NOKER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Abraham en companen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LIMBURGSE christenen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Vreugde voor de wereld : leven vanuit de Bergrede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LAMEIRE, Agnes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 Abram tot Suzanna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LUKKEN, DE WIT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Lezen in fragmenten : de bijbel als liturgisch boek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MUSAPH-ANDRIESE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Ester : het oude verhaal opnieuw vertaald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MARIEN,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Zie je al iets : bijbelse vertellingen voor jongeren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MARCHAND, H.C.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Paulus en de opstanding (luisteroefeningen)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MESSING, Marcel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zaaier ging uit – over de parabels van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MESSING, Marcel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huis op de rots gebouwd – over de parabels van Jezus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MEYEN, J.G.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Wat je zalig noemt : over de bergrede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MOREL, Dries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Gods droom in onze handen – woorden over het woord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MOREL, Dries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Zijn verhaal is ons verhaal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MOONICH, C.W.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tak van de wilde olijf : het Grekse erf en de weg van Israël€6,00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MARIJNISSEN, Ernst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Judit, de jodin van Betulia : een gelijkenis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MARIJNISSEN, Ernst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mens als woord van God : zien en horen met 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MARIJNISSEN, Ernst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Vraag naar stilte : gedachten en gebeden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MARIJNISSEN, Ernst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woord ter tafel : zien en horen met 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MARTINI, Carlo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Hoe Lucas ons leert bidden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MARTINI, Carlo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leven van Mozes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MOLTMANN-WENDEL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Bij Jezus tellen vrouwen mee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MAEIJER, Floor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bijbels ABC van symbolen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MESTERS, Carlos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Abraham en Sara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MESTERS, Carlos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Zending van een volk dat lijdt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NEETESONE, Daniel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Veertig dagen opkomen voor gerechtigheid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NEETESONE, Daniel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Veertig dagen liefhebben zoals God ons heeft liefgehad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NEWSOM: RINGE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Met eigen ogen : commentaar op de bijbel vanuit het perspectief van</w:t>
              <w:br/>
              <w:t>vrouwen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NOLET, Maria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Mijn leven staat steeds op het spel (TOBIT)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PAEPEN e.a.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Godsspraak – de twaalf kleine profeten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PAGLIA, Vincenzo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woord van God elke dag – 2016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PAGLIA, Vincenzo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woord van God elke dag – 2017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PAGLIA, Vincenzo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woord van God elke dag – 2018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PAGLIA, Vincenzo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woord van God elke dag – 2020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3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PANNEKOEK, Kees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Verwijlen in Emmaüs – Preken en suggesties voor de liturgie </w:t>
              <w:br/>
              <w:t>op de zon- en feestdagen van het kerkelijk jaar -A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3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PANNEKOEK, Kees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Verwijlen in Emmaüs – preken en suggesties voor de liturgie op </w:t>
              <w:br/>
              <w:t>de zon en feestdagen van het kerkelijk jaar B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3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PANNEKOEK, Kees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Verwijlen in Emmaüs – voor het kerkelijk jaar C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trHeight w:val="3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PANNEKOEK, Kees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Brood voor profeten : woorden voor viering en overweging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trHeight w:val="36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PANNEKOEK, Kees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Dit uur op de Berg : voorbeden, overwegingen – B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PANNEKOEK, Kees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Uitgesproken  bij de bron – voorbeden, overwegingen – A cyclus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PANNEKOEK, Kees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Heel die wereld – 172 voorbeden op thema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PANNEKOEK, Kees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vracht aarde voor God Voorbeden, overwegingen – c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PROMETHEUS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Alles is ijdel : Prediker en Hooglied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QUINTENS, Werner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Aan de hand van Marcus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QUINTENS, Werner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Genezen met Lucas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RENCKENS, Han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bijbel mee maken : omgangsvormen en proefteksten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REMMERS, 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 toen en thans, preken en voorbeden - 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REMMERS, Cees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Zondagse woorden voor doordeweekse mensen – C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ROSSE, Gérard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Christus : zoals de eerste christengemeenschappen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ROOSEN, Erwin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Liefde maakt je mooi - overwegingen bij de zondagsev. - B-Cyclus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ROOSEN, Erwin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Hoop maakt je mooi- overwegingen bij de zondagsev. - C cyclus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ROOSEN? Erwin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Geloof maakt je mooi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ROOSEN, Erwin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vuurwerk van tederheid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ROOZE, E – DE WITTE, P.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Messias en de macht van Rome, comm. op het Johannes Evangelie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ROOZE, Egbert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Marcus als tegenevangelie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ROSSEL, W.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Zonder parabels sprak Hij niet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ROSSEL, W.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Vader als geen ander, Bijbelse overweging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REEDIJK, Wim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Zuiver lezen : de bijbel gelezen op de wijze van de </w:t>
              <w:br/>
              <w:t>vroegchristelijke woestijnvaders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RAVESTEIN, Anneke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roepende : een theologisch onderzoek naar het appelkarakter</w:t>
              <w:br/>
              <w:t>van de relatie God, de ander en ik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SACERDOS werkgroep  VBS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Dichtbij is uw woord : exegetisch commentaar bij het Mc evangelie jaarcyclus C en de Handelingen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SACERDOS werkgroep VBS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Dichtbij is uw woord : exeg. Commentaar  ij de brieven van Paulus II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SACERDOS werkgroep VBS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Dichtbij is uw woord : Exeg. Commentaar bij de brieven van Paulus 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SACERDOS, Werkgroep VBS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Exegetisch commentaar bij de lit. Bijbellezing van 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SIERTSEMA, Bettine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verhalen rond de aartsvaders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SCHELLENS, Piet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God, waar ben je nou ? Overwegingen bij de bijbelse beelden van Herman Falcke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SANDERS, E.P.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Paulus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SCHREURS,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weg van de graankorrel : bezinningen (40dagen tijd)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SCHREURS,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Evangelie en leven in beeld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SOETEWEY,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Profeten zwijgen niet (Comblin)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SIEBERT-HOMMES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vrouw van de nacht en andere verhalen uit de bijbel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6,00 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STEEGEN ; VAN BELLE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ondanks dood : het passieverhaal vgl 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Woord van God – boek van mensen : inleiding tot de Evangeliën en de Handelingen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Ongehoord, Christen zijn volgens de Bergrede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Eén auteur, twee boeken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geest in de bijbel en in de wereld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In vrijheid, trouw en hoop :inleid. Tot Paulus, de Katholieke Brieven en de Apocalyps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Leren lezen in het nieuwe testament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Leren lezen in het oude testament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SCHMIDT,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In de handen van mensen : 2000 jaar Christus in de westerse    cultuur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SCHELLENS, Piet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En toen kraaide de haan… Bijbelse verhalen,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SCHELLENS, Piet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God waar ben je nou ? Overwegingen bij de bijbelse beelden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SERVOTTE, 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Woorden voor onderweg – evangelieteksten geïnterpreteerd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SERVOTTE, 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Matteüs literair : oud en nieuw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5,99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SERVOTTE, 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Marcus Literair  – de dubbele focus in het tweede evangelie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SERVOTTE, Herman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Lucas Literair, Het derde evangelie woord voor woord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SERVOTTE, Herman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Johannes Literair : de geest van de letter in het 4de ev.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SERVOTTE, Herman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Wegen naar het woord : interpretatie van evangelieteksten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STEEN, Marc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Meer dan een preek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STEEN, Marc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Abba, Vader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STOLP, Hans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Mozes, leider tegen wil en dank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SPRONK, RIDDERBOS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Worstelen met een wrekende God : de uitleg van de profetie </w:t>
              <w:br/>
              <w:t>van Nahum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verhaal gaat  - 1 -  De verhalen van de Thora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verhaal gaat  - 2 -  Het verhaal van Marcus en Matteüs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verhaal gaat – 3 – de verhalen van richters en koningen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verhaal gaat – 4 – het getuigenis van Israëls profeten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verhaal gaat – 6 – de verhalen van Lucas en 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 LINDEN ; DREWERMAN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verhaal van Tobit, Tobias en de engel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mooiste bijbelverhalen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Mens is meervoud – het hooglied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Tobit, Tobias en de engel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Meer kostgangers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Kostgangers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TER LINDEN, Nico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In de buik van God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TERCIC,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Uitziend naar Uw komst – meditaties voor de advent en Kerstmis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TERCIC,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Reik ons uw hand – meditaties bij de 40 dagentijd en Pasen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TERCIC,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Hoeksteen en struikelblok – een christologische schets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TERCIC,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Meebewegen met God – essay over de drie-ene God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TERCIC,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uur van zijn verheffing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TERCIC,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Hij is de weg voor ons gegaan : kruiswegen voor persoonlijke</w:t>
              <w:br/>
              <w:t>verwerking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TIGCHELER, Jo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Jezus : hoe hij staande bleef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TIGCHELER, Jo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Vanuit Lukas bezien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TIGCHELER, JO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Paulus Mysticus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THEVISSEN, Ghis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Leven door de Heer : meditaties voor de weekdagen in de Paastijd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VISSER, M.J.C.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 Genesis tot openbaring : deel 1 Van Genesis tot Esther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VISSER, M.J.C.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 Genesis tot openbaring : deel 2 van Job tot Maleachi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trHeight w:val="2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VERGEER, Charles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naamloze : Jezus de Nazarener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BLADEL,  RUYSSCHAERT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Het Markusevangelie +CD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VAN BLADEL, RUYSSCHAERT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Markusevangelie (zonder CD)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VAN BELLE, Gilbert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Het Johannesevangelie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VAN DER SPEK, W.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 Samuel, een koningschapsboek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21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/>
                <w:b/>
                <w:bCs/>
                <w:kern w:val="0"/>
                <w:sz w:val="22"/>
                <w:szCs w:val="22"/>
                <w:lang w:eastAsia="nl-BE" w:bidi="ar-SA"/>
              </w:rPr>
              <w:t>VAN DER PLAS, Michel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man van Nazaeth : teksten bij de evangeliën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 DER PLAS, Michel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Nieuws van od : teksten bij de evangeliën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BAAL, J.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Boodschap uit de stilte : een herschikking van berichten over Jezus                                                           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 KILSDONK,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Gezegend de onzienlijke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VERGUNST, P.J.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Christus onze hoop : het paasappèl toegelicht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EEKELEN, Jaap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God van je vijand : bijbelverhalen in de praktijk van alle dag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KAMPEN, Dick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Wat Bijbelse verhalen ons vertellen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DER MEIDEN, Anne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Dag-mens : 366 bijrollen uit de Bijbel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DRIEL, Leen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Gaan we zo met elkaar om ? Zeven verhalen naar Lucas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DER PLOEG, J.P.M.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tien geboden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DER ZEE, W.R.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Verhalen van hoop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DER KOOI; NEVEN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Zoeken naar grondwoorden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DE SANDT, VAN TONGEREN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Naar mijn daden word IK genoemd : betekenis en het gebruik van de Godsnaam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LEEUWEN, J.H.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Als God op aarde komt : beknopte leer van het Nieuwe Testament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VANDEWALLE, Jozef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Jesjoea, een Jezusverhaal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IERSEL, Bas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Studies over de evangelies Uitgelezen)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OPTROP, H.J.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In het leerhuis van Marcus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VAN OPTROP, H.J. 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In het leerhuis van Lucas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OGTROP, H.J.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In het leerhuis van Matteüs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AMERSFOORT, ENGELEN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Vier verhalen van verrijzenis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OOYEN, Geert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Marcus code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</w:t>
            </w: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AN OYEN, Geert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tijd is rijp : Marcus en zijn lezers toen en nu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12" w:hRule="atLeast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 GERVEN,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God is altijd voortvluchtig : gesprekken over godsbeelden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SEGBROECK, F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woorden die Jezus ons gegeven heeft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5,00, 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SEGBROECK, F.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Matteüs opnieuw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SEGBROECK, F.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nieuwe testament lezen en herlezen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SEGBROECK, F.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Paulus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trHeight w:val="270" w:hRule="atLeast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 Light" w:hAnsi="Calibri Light" w:eastAsia="" w:cs="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 WOLDE, Ellen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Terug naar het begin (Genesis)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WOLDE, Ellen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Ruth en Noömi : twee vreemdgangers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VELEMA, J.H.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Jeruzalem-Emmaüs vice versa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 DEN BERGHE,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Over vrijheid gespraken : met de apostel Paulus en anderen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VANDEN BERGHE, Eric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Van U is het Woord, overwegingen bij de Schrift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VANDEN BERGHE, Eric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kracht van God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DEN BERGHE, Paul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Op weg met Paulus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DER MEULEN, Harry Faber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Weerbaar en vol verwachting : worden als een kind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VERCAMMEN, O.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begin van de tekenen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DER VEKEN,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Heer die leeft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DER VEKEN,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weg van het evangelie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VERMES, GEZA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Ieder zijn Jezus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VAN WIERINGEN, VAN GROL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Bidden in het oude Testament : identiteit en verhoring, woede en</w:t>
              <w:br/>
              <w:t>vreugde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VERHOEVEN Peter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Door weer en wind : gedachten, gebeden en meditaties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VICARIAAT VLAAMS BRABANT en Mech.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Woorden die raken, werkschrift bij de evangelielezingen op zondag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262" w:hRule="atLeast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VBS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Vrouwen in het oude testament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trHeight w:val="262" w:hRule="atLeast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VBS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Vrouwen in het Nieuwe Testament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VBS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Evangelielezingen voor de zondagsvieringen                                               volgens de Lectio Divina – C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526" w:hRule="atLeast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VERKONDIGING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Wat leest u daar – verkondiging bij de bronnen van het B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WAAIJMAN, Kees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De profeet Elia (Bijbelse spiritualiteit)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WILSON, A.N.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Paulus : de geest van de apostel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WATTE Marcel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Bijbelse vrouwen in beeld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WANGERIN, Walter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Een heilig avontuur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WIERENGA, Lambert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Job : het leed, het vuil en de laster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WINTER, David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Marcus voor beginners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3,00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WERKGROEP LITURGIE Heeswijk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hoge woord eruit – preken voor het B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WRIGHT, Tom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Paulus van Tarsus : een kennismaking met zijn theologie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WEREN, Wim e.a.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Geboorteverhalen van Jezus : feit en fictie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WEREN, Wim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Rode draden in de evangeliën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ZWETSLOOS,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Zout en licht : inspirerende overwegingen voor het C Jaar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ZWETSLOOTS, Jos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Brood en adem : inspirerende overwegingen                                                      bij de evangelieverhalen van Matteüs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ZWETSLOOS, Jos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Wijn en vuur : inspirerende overwegingen bij de evangelieverhalen </w:t>
              <w:br/>
              <w:t>van Marcus en 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 Light" w:hAnsi="Calibri Light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ZINK, Jorg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cs="" w:ascii="Calibri Light" w:hAnsi="Calibri Light" w:eastAsiaTheme="minorEastAsia"/>
                <w:kern w:val="0"/>
                <w:sz w:val="22"/>
                <w:szCs w:val="22"/>
                <w:lang w:eastAsia="nl-BE" w:bidi="ar-SA"/>
              </w:rPr>
              <w:t>Kostbare aarde : Bijbelse toespraken over onze omgang  met                        et de schepping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trHeight w:val="37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DUBOIS, Louis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Echo’s d’évangile au fil de l’année liturgique (A)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37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DUBOIS, Louis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Echo’s d’évangile au fil de l’année liturgique (B)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trHeight w:val="37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DUBOIS, Louis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Echo’s d’évangile au fil de l’année liturgique (C)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shd w:fill="E6FF00" w:val="clear"/>
              </w:rPr>
              <w:t>VERKLARING VAN EEN BIJBELGEDEELTE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BONDA,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vrouw en haar zaad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BOUMA,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Onze Vader – Mattheus 6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BOUMA,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droom van Jesaja (Jesaja 65 : 17-25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DUVEKOT, Willem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pastorale brieven 1 én 2 Timotheüs en Titus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LECOMPTE, 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II Thessalonicenzen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 xml:space="preserve">ENGELEN,Jan C.M. 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Mattheus , Hoofdstuk 1-4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ENGELEN, Jan, C.M.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Johannes 7 – 10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ENGELEN, Jan C.M.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 Samuel 1-15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LECOMPTE, 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I Thessalonicenzen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MATTER, H.M.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Fillipenzen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HEMELSOET, B.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Marcus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JOBSEN, 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David, een messiaans model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NAASTEPAD, TH.J.M.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Elia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NAASTEPAD, T.H.J.M.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Simson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NAASTEPAD, TH.J.M.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Jona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NAASTEPAD, J.M.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Pasen en passie bij Johannes – deel 1 Hoofdstuk 12-17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MONSHOUWER, D.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Leviticus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SCHUMAN, N.A.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Micha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VAN DER LAAN, 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Openbaring van 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  <w:t>VAN UCHELEN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Exodus 1-20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  <w:shd w:fill="E6FF00" w:val="clear"/>
              </w:rPr>
              <w:t>BELICHTING VAN HET</w:t>
              <w:br/>
              <w:t>BIJBELBOEK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BEENTJES, Panc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Wijsheid van Salomo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DECKERS-DIJS Mimi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Apokalyps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DECKERS-DIJS, Mimi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Hooglied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LAMBRECHT,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2 Korintiërs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LAMBRECHT, Jan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 Korintïers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LAMBERIGTS, Sylvester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 en 2 Tessalonicenzen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SMIT, Joop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Brief aan de Galaten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SMELIK, A.D.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2 Koningen 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VAN TILBORG, Djef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Johannes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VAN IERSEL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Marcus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VAN LEEUWEN, Hans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Zefanja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8"/>
                <w:szCs w:val="28"/>
                <w:highlight w:val="none"/>
                <w:shd w:fill="E6FF00" w:val="clear"/>
              </w:rPr>
            </w:pPr>
            <w:r>
              <w:rPr>
                <w:rFonts w:eastAsia="" w:eastAsiaTheme="minorEastAsia"/>
                <w:b/>
                <w:bCs/>
                <w:sz w:val="28"/>
                <w:szCs w:val="28"/>
                <w:shd w:fill="E6FF00" w:val="clear"/>
              </w:rPr>
              <w:t>PRAKTISCHE BIJBELVERKLARING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8"/>
                <w:szCs w:val="28"/>
                <w:highlight w:val="none"/>
                <w:shd w:fill="E6FF00" w:val="clear"/>
              </w:rPr>
            </w:pPr>
            <w:r>
              <w:rPr>
                <w:rFonts w:eastAsia="" w:eastAsiaTheme="minorEastAsia"/>
                <w:b/>
                <w:bCs/>
                <w:sz w:val="28"/>
                <w:szCs w:val="28"/>
                <w:shd w:fill="E6FF00" w:val="clear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VERHOEF, E.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Fillipenzen en Filemon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JOBSEN, 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Esra en Nehemia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MULDER, 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Lucas II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VAN DER WOUDE, A.S.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Amos, Obadja, Jona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6"/>
                <w:szCs w:val="26"/>
                <w:highlight w:val="none"/>
                <w:shd w:fill="E6FF00" w:val="clear"/>
              </w:rPr>
            </w:pPr>
            <w:r>
              <w:rPr>
                <w:rFonts w:eastAsia="" w:eastAsiaTheme="minorEastAsia"/>
                <w:b/>
                <w:bCs/>
                <w:sz w:val="26"/>
                <w:szCs w:val="26"/>
                <w:shd w:fill="E6FF00" w:val="clear"/>
              </w:rPr>
              <w:t>DE PREDIKING VAN HET NIEUWE TESTAMENT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LINDIJER, CH.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handelingen van de apostelen 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" w:eastAsiaTheme="minorEastAsia"/>
                <w:b/>
                <w:bCs/>
                <w:sz w:val="22"/>
                <w:szCs w:val="22"/>
                <w:shd w:fill="auto" w:val="clear"/>
              </w:rPr>
              <w:t>LINDIJER, C.H.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handelingen van de apostelen II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8,00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 STEMPVOORT, P.A.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brief van Paulus aan de Galaten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12,00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LEKKERKERKER, A.F.N.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brief van Paulus aan de Romeinen I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|15,00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6"/>
                <w:szCs w:val="26"/>
              </w:rPr>
            </w:pPr>
            <w:r>
              <w:rPr>
                <w:rFonts w:eastAsia="" w:eastAsiaTheme="minorEastAsia"/>
                <w:b/>
                <w:bCs/>
                <w:sz w:val="26"/>
                <w:szCs w:val="26"/>
                <w:shd w:fill="E6FF00" w:val="clear"/>
              </w:rPr>
              <w:t>DE PREDIKING VAN HET</w:t>
            </w:r>
            <w:r>
              <w:rPr>
                <w:rFonts w:eastAsia="" w:eastAsiaTheme="minorEastAsia"/>
                <w:b/>
                <w:bCs/>
                <w:sz w:val="26"/>
                <w:szCs w:val="26"/>
              </w:rPr>
              <w:br/>
            </w:r>
            <w:r>
              <w:rPr>
                <w:rFonts w:eastAsia="" w:eastAsiaTheme="minorEastAsia"/>
                <w:b/>
                <w:bCs/>
                <w:sz w:val="26"/>
                <w:szCs w:val="26"/>
                <w:shd w:fill="E6FF00" w:val="clear"/>
              </w:rPr>
              <w:t>OUDE TESTAMENT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 LEEUWEN, 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Hosea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 LEEUWEN, C.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Joël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VAN DER WOUDE, A.S.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Micha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  <w:sz w:val="26"/>
                <w:szCs w:val="26"/>
                <w:highlight w:val="none"/>
                <w:shd w:fill="E6FF00" w:val="clear"/>
              </w:rPr>
            </w:pPr>
            <w:r>
              <w:rPr>
                <w:rFonts w:eastAsia="" w:eastAsiaTheme="minorEastAsia"/>
                <w:b/>
                <w:bCs/>
                <w:sz w:val="26"/>
                <w:szCs w:val="26"/>
                <w:shd w:fill="E6FF00" w:val="clear"/>
              </w:rPr>
              <w:t>VERKLARING VAN DE HEBREEUWSE BIJBEL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DEURLOO, K.A.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Jona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10,00</w:t>
            </w:r>
          </w:p>
        </w:tc>
      </w:tr>
      <w:tr>
        <w:trPr/>
        <w:tc>
          <w:tcPr>
            <w:tcW w:w="33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 w:eastAsiaTheme="minorEastAsia"/>
                <w:b/>
                <w:bCs/>
              </w:rPr>
            </w:pPr>
            <w:r>
              <w:rPr>
                <w:rFonts w:eastAsia="" w:eastAsiaTheme="minorEastAsia"/>
                <w:b/>
                <w:bCs/>
              </w:rPr>
              <w:t>JAGERSMA, H.</w:t>
            </w:r>
          </w:p>
        </w:tc>
        <w:tc>
          <w:tcPr>
            <w:tcW w:w="643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Genesis 25 : 12-50:26</w:t>
            </w:r>
          </w:p>
        </w:tc>
        <w:tc>
          <w:tcPr>
            <w:tcW w:w="1200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866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€</w:t>
            </w:r>
            <w:r>
              <w:rPr>
                <w:rFonts w:eastAsia="" w:eastAsiaTheme="minorEastAsia"/>
              </w:rPr>
              <w:t>20,00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a3529"/>
    <w:rPr>
      <w:color w:val="0000FF"/>
      <w:u w:val="single"/>
    </w:rPr>
  </w:style>
  <w:style w:type="character" w:styleId="KoptekstChar" w:customStyle="1">
    <w:name w:val="Koptekst Char"/>
    <w:basedOn w:val="DefaultParagraphFont"/>
    <w:uiPriority w:val="99"/>
    <w:qFormat/>
    <w:rsid w:val="000a3529"/>
    <w:rPr>
      <w:lang w:val="nl-BE"/>
    </w:rPr>
  </w:style>
  <w:style w:type="character" w:styleId="VoettekstChar" w:customStyle="1">
    <w:name w:val="Voettekst Char"/>
    <w:basedOn w:val="DefaultParagraphFont"/>
    <w:uiPriority w:val="99"/>
    <w:qFormat/>
    <w:rsid w:val="000a3529"/>
    <w:rPr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14804"/>
    <w:rPr>
      <w:sz w:val="16"/>
      <w:szCs w:val="16"/>
    </w:rPr>
  </w:style>
  <w:style w:type="character" w:styleId="TekstopmerkingChar" w:customStyle="1">
    <w:name w:val="Tekst opmerking Char"/>
    <w:basedOn w:val="DefaultParagraphFont"/>
    <w:uiPriority w:val="99"/>
    <w:semiHidden/>
    <w:qFormat/>
    <w:rsid w:val="00e14804"/>
    <w:rPr>
      <w:sz w:val="20"/>
      <w:szCs w:val="20"/>
      <w:lang w:val="nl-BE"/>
    </w:rPr>
  </w:style>
  <w:style w:type="character" w:styleId="OnderwerpvanopmerkingChar" w:customStyle="1">
    <w:name w:val="Onderwerp van opmerking Char"/>
    <w:basedOn w:val="TekstopmerkingChar"/>
    <w:link w:val="annotationsubject"/>
    <w:uiPriority w:val="99"/>
    <w:semiHidden/>
    <w:qFormat/>
    <w:rsid w:val="00e14804"/>
    <w:rPr>
      <w:b/>
      <w:bCs/>
      <w:sz w:val="20"/>
      <w:szCs w:val="20"/>
      <w:lang w:val="nl-BE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e14804"/>
    <w:rPr>
      <w:rFonts w:ascii="Segoe UI" w:hAnsi="Segoe UI" w:cs="Segoe UI"/>
      <w:sz w:val="18"/>
      <w:szCs w:val="18"/>
      <w:lang w:val="nl-BE"/>
    </w:rPr>
  </w:style>
  <w:style w:type="character" w:styleId="EindnoottekstChar" w:customStyle="1">
    <w:name w:val="Eindnoottekst Char"/>
    <w:basedOn w:val="DefaultParagraphFont"/>
    <w:uiPriority w:val="99"/>
    <w:semiHidden/>
    <w:qFormat/>
    <w:rsid w:val="008750af"/>
    <w:rPr>
      <w:sz w:val="20"/>
      <w:szCs w:val="20"/>
      <w:lang w:val="nl-BE"/>
    </w:rPr>
  </w:style>
  <w:style w:type="character" w:styleId="Eindnoottekens">
    <w:name w:val="Eindnoottekens"/>
    <w:uiPriority w:val="99"/>
    <w:semiHidden/>
    <w:unhideWhenUsed/>
    <w:qFormat/>
    <w:rsid w:val="008750af"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Voetnoottekensuser">
    <w:name w:val="Voetnoottekens (user)"/>
    <w:qFormat/>
    <w:rPr>
      <w:vertAlign w:val="superscript"/>
    </w:rPr>
  </w:style>
  <w:style w:type="character" w:styleId="Voetnoottekens">
    <w:name w:val="Voetnootteken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optekstenvoettekst">
    <w:name w:val="Koptekst en voettekst"/>
    <w:basedOn w:val="Normal"/>
    <w:qFormat/>
    <w:pPr/>
    <w:rPr/>
  </w:style>
  <w:style w:type="paragraph" w:styleId="Koptekstenvoettekstuser">
    <w:name w:val="Koptekst en voettekst (user)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0a352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0a352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kstopmerkingChar"/>
    <w:uiPriority w:val="99"/>
    <w:semiHidden/>
    <w:unhideWhenUsed/>
    <w:rsid w:val="00e1480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nderwerpvanopmerkingChar"/>
    <w:uiPriority w:val="99"/>
    <w:semiHidden/>
    <w:unhideWhenUsed/>
    <w:qFormat/>
    <w:rsid w:val="00e14804"/>
    <w:pPr/>
    <w:rPr>
      <w:b/>
      <w:bCs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e148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8750af"/>
    <w:pPr>
      <w:spacing w:lineRule="auto" w:line="240" w:before="0" w:after="0"/>
    </w:pPr>
    <w:rPr>
      <w:sz w:val="20"/>
      <w:szCs w:val="20"/>
    </w:rPr>
  </w:style>
  <w:style w:type="numbering" w:styleId="Geenlijst" w:default="1">
    <w:name w:val="Geen lijst"/>
    <w:uiPriority w:val="99"/>
    <w:semiHidden/>
    <w:unhideWhenUsed/>
    <w:qFormat/>
  </w:style>
  <w:style w:type="numbering" w:styleId="Geenlijst1" w:customStyle="1">
    <w:name w:val="Geen lijst1"/>
    <w:uiPriority w:val="99"/>
    <w:semiHidden/>
    <w:unhideWhenUsed/>
    <w:qFormat/>
    <w:rsid w:val="000a3529"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0a3529"/>
    <w:pPr>
      <w:spacing w:after="0" w:line="240" w:lineRule="auto"/>
    </w:pPr>
    <w:rPr>
      <w:rFonts w:asciiTheme="majorHAnsi" w:hAnsiTheme="majorHAnsi" w:cstheme="maj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emiddeldelijst2-accent1">
    <w:name w:val="Medium List 2 Accent 1"/>
    <w:basedOn w:val="Standaardtabel"/>
    <w:uiPriority w:val="66"/>
    <w:rsid w:val="000a3529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emiddeldelijst2-accent11">
    <w:name w:val="Gemiddelde lijst 2 - accent 11"/>
    <w:basedOn w:val="Standaardtabel"/>
    <w:uiPriority w:val="66"/>
    <w:rsid w:val="000a3529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emiddeldelijst2-accent12">
    <w:name w:val="Gemiddelde lijst 2 - accent 12"/>
    <w:basedOn w:val="Standaardtabel"/>
    <w:uiPriority w:val="66"/>
    <w:rsid w:val="000a3529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Application>LibreOffice/25.8.1.1$Windows_X86_64 LibreOffice_project/54047653041915e595ad4e45cccea684809c77b5</Application>
  <AppVersion>15.0000</AppVersion>
  <Pages>10</Pages>
  <Words>3953</Words>
  <Characters>19640</Characters>
  <CharactersWithSpaces>22824</CharactersWithSpaces>
  <Paragraphs>1095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2020-08-15T11:46:00Z</dcterms:created>
  <dc:creator>sabine vervaet</dc:creator>
  <dc:description/>
  <dc:language>nl-BE</dc:language>
  <cp:lastModifiedBy/>
  <dcterms:modified xsi:type="dcterms:W3CDTF">2026-02-01T20:35:56Z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