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-4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12"/>
        <w:gridCol w:w="5463"/>
        <w:gridCol w:w="1079"/>
        <w:gridCol w:w="118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4" w:space="0" w:color="4472C4"/>
              <w:bottom w:val="nil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DIEREN</w:t>
            </w:r>
          </w:p>
        </w:tc>
        <w:tc>
          <w:tcPr>
            <w:tcW w:w="5463" w:type="dxa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079" w:type="dxa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18" w:type="dxa"/>
            <w:tcBorders>
              <w:top w:val="single" w:sz="24" w:space="0" w:color="4472C4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DOSSENBACH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familieleven en de dieren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DESMET, Jan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Dieren in het nauw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wondere wereld van de katten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STER BOEKEN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Grote dieren encyclopedie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ATTENBOROUGH, D.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Overleven in de natuur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GALAND, Paul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Geboorte en groei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GEISRER, Franz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strijd om het bestaan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VOGELPARADIJZEN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Nederland waterland, vogelland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ACKERMAN, Diane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Reis door het rijk der dieren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DESMET, Jan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Stadsvogels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Wonderbaarlijk leven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Grote rampen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ARTIS-HISTORIA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Behoud de jungle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ARTIS-HISTORIA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Waardeer de oceanen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ARTIS-HISTORIA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Overwin de woestijnen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ARTIS-HISTORIA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Bescherm de bergen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DESMOND, Adrian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warmbloedige dinosauriërs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DELTAS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Onze dieren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POORTVLIED, Rien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vossen hebben holen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BAETENS, R.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Le chant du paradis : le Zoo d’Anvers à 150 ans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DAVIDSFONDS</w:t>
            </w:r>
          </w:p>
        </w:tc>
        <w:tc>
          <w:tcPr>
            <w:tcW w:w="5463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Op avontuur in de natuur</w:t>
            </w:r>
          </w:p>
        </w:tc>
        <w:tc>
          <w:tcPr>
            <w:tcW w:w="1079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12,00</w:t>
            </w:r>
          </w:p>
        </w:tc>
        <w:tc>
          <w:tcPr>
            <w:tcW w:w="118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Application>LibreOffice/25.8.1.1$Windows_X86_64 LibreOffice_project/54047653041915e595ad4e45cccea684809c77b5</Application>
  <AppVersion>15.0000</AppVersion>
  <Pages>1</Pages>
  <Words>135</Words>
  <Characters>782</Characters>
  <CharactersWithSpaces>855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2020-12-24T07:30:00Z</dcterms:created>
  <dc:creator>office6-10</dc:creator>
  <dc:description/>
  <dc:language>nl-BE</dc:language>
  <cp:lastModifiedBy/>
  <dcterms:modified xsi:type="dcterms:W3CDTF">2026-01-27T16:07:40Z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