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emiddeldelijst2-accent1"/>
        <w:tblW w:w="9014" w:type="dxa"/>
        <w:jc w:val="start"/>
        <w:tblInd w:w="11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205"/>
        <w:gridCol w:w="3705"/>
        <w:gridCol w:w="2190"/>
        <w:gridCol w:w="840"/>
        <w:gridCol w:w="74"/>
      </w:tblGrid>
      <w:tr>
        <w:trPr>
          <w:trHeight w:val="861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10" w:type="dxa"/>
            <w:gridSpan w:val="2"/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Borders>
              <w:bottom w:val="single" w:sz="24" w:space="0" w:color="4472C4"/>
              <w:end w:val="nil"/>
            </w:tcBorders>
            <w:shd w:color="auto" w:fill="ED7D31" w:themeFill="accent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" w:eastAsiaTheme="minorEastAsia"/>
                <w:b/>
                <w:bCs/>
                <w:sz w:val="36"/>
                <w:szCs w:val="36"/>
              </w:rPr>
            </w:pPr>
            <w:r>
              <w:rPr>
                <w:rFonts w:eastAsia="" w:eastAsiaTheme="minorEastAsia"/>
                <w:b/>
                <w:bCs/>
                <w:kern w:val="0"/>
                <w:sz w:val="36"/>
                <w:szCs w:val="36"/>
                <w:lang w:eastAsia="nl-BE" w:bidi="ar-SA"/>
              </w:rPr>
              <w:t>FRANCISCUS EN FRANCISCAANSE Spiritualiteit</w:t>
            </w:r>
          </w:p>
        </w:tc>
        <w:tc>
          <w:tcPr>
            <w:tcW w:w="2190" w:type="dxa"/>
            <w:tcBorders>
              <w:top w:val="nil"/>
              <w:start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4"/>
                <w:szCs w:val="24"/>
                <w:lang w:eastAsia="nl-BE" w:bidi="ar-SA"/>
              </w:rPr>
            </w:pPr>
            <w:r>
              <w:rPr>
                <w:rFonts w:eastAsia=""/>
                <w:kern w:val="0"/>
                <w:sz w:val="24"/>
                <w:szCs w:val="24"/>
                <w:lang w:eastAsia="nl-BE" w:bidi="ar-SA"/>
              </w:rPr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4"/>
                <w:szCs w:val="24"/>
                <w:lang w:eastAsia="nl-BE" w:bidi="ar-SA"/>
              </w:rPr>
            </w:pPr>
            <w:r>
              <w:rPr>
                <w:rFonts w:eastAsia=""/>
                <w:kern w:val="0"/>
                <w:sz w:val="24"/>
                <w:szCs w:val="24"/>
                <w:lang w:eastAsia="nl-BE" w:bidi="ar-SA"/>
              </w:rPr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4"/>
                <w:szCs w:val="24"/>
                <w:lang w:eastAsia="nl-BE" w:bidi="ar-SA"/>
              </w:rPr>
            </w:pPr>
            <w:r>
              <w:rPr>
                <w:rFonts w:eastAsia=""/>
                <w:kern w:val="0"/>
                <w:sz w:val="24"/>
                <w:szCs w:val="24"/>
                <w:lang w:eastAsia="nl-BE" w:bidi="ar-SA"/>
              </w:rPr>
            </w:r>
          </w:p>
        </w:tc>
      </w:tr>
      <w:tr>
        <w:trPr>
          <w:trHeight w:val="24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JANSEN, ANDRE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snaren van de ziel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BOBIN, Christian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Een zwerver in nederigheid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6,00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BOFF, Leonardo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Sint-Franciscus van Assisi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CARRETTO, Carlo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Ik, Franciscus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DILWEG, Guy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Franciscus : een leven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4,00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FREEMAN, G.P. e.a.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wijsheid van Franciscus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FREEMAN, G.P.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De nalatenschap van een arme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3,00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Franc. Samenwerk.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Franciscus : geschriften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5,00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JANSEN,André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Mysticus van nabijheid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JUNGCLAUSEN, E.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De volheid ervaren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3,00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GREEN, Julien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Franciscus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HOEBERICHTS ,J;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Franciscus en de islam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HOUSE, Adrian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Franciscus van Assisi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12,00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STUFKENS, HEIN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Het zevenvoudige pad van Franciscus van Assisi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LECLERC, Eloi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verborgen wegen van Gods Koninkrijk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LECLERC, Eloi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Een meester in het bidden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LECLERC, Eloi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Grenzeloze God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LECLERC, Eloi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Uur van grote leegte, uur van groot begin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LECLERC, ELOI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Wijsheid van een arme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LECLERC, Eloi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Afspraak  in Galilea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LECLERC, Eloi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Symbolen van Godservaring 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MANSELLI, Raoul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Franciscus van Assi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MATURA, Thaddée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Leven volgens h</w:t>
            </w:r>
            <w:r>
              <w:rPr>
                <w:rFonts w:eastAsia="" w:cs="" w:cstheme="minorBidi" w:eastAsiaTheme="minorEastAsia" w:ascii="Calibri" w:hAnsi="Calibri"/>
              </w:rPr>
              <w:t>et evangelie met F. van Assisi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6,50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NOLTHENIUS, Helene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Een man uit het dal van Spoleto : Franciscus tussen zijn tijdgenoten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12,00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PANSTERS, K.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Spirituele ethiek : Franciscaanse perspectieven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0" w:hRule="atLeast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SIER Max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Het heilig verbond van de zalige Franciscus met vrouwe armoede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0" w:hRule="atLeast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SIER, Max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Herinneringen aan br.Franciscus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0" w:hRule="atLeast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SIER, Max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Verhaal van de drie gezellen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4,00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0" w:hRule="atLeast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STUFKENS, Hein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zevenvoudige pad van F. van Assisi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0" w:hRule="atLeast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DEN GOORBERGH, e.a.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Franciscus van Assisi : over zijn evangelische bezieling en de betekenis ervan voor onze tijd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6,00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DOORNIK, N.G.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Franciscus van Assisi – een profeet voor onze tijd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CELANO, T.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Franciscus an Assisi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6,00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MUNSTER, H.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</w:t>
            </w:r>
            <w:r>
              <w:rPr>
                <w:rFonts w:eastAsia="" w:cs="" w:ascii="Calibri" w:hAnsi="Calibri" w:cstheme="minorBidi" w:eastAsiaTheme="minorEastAsia"/>
              </w:rPr>
              <w:t xml:space="preserve">e mystiek van St-Franciscus : </w:t>
            </w:r>
            <w:r>
              <w:rPr>
                <w:rFonts w:eastAsia="" w:cs="" w:ascii="Calibri" w:hAnsi="Calibri" w:cstheme="minorBidi" w:eastAsiaTheme="minorEastAsia"/>
              </w:rPr>
              <w:t>De tederheid van St. Franciscus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MOORSELAAR, C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Franciscus en de dieren 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LONGPRE, EPHREM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Franciscus van Assisi en zijn religieuze ervaring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LEEUWEN e.a.</w:t>
            </w: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 xml:space="preserve"> 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Lofzang van de schepselen (zonnelied)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LEEUWEN VERHEI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Woorden van een kleine mens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4,00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VOORVELDT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De fioretti van Sint Franciscus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4,00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CUPPENS, W.J.</w:t>
            </w: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 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Franciscus en Francesco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Franciscus : een leven</w:t>
            </w:r>
          </w:p>
        </w:tc>
      </w:tr>
      <w:tr>
        <w:trPr>
          <w:trHeight w:val="26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LOEFFEN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geschriften van Franciscus van Assisi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Bidden met Sint-Franciscus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Minderbroeders 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Christus van Damiano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MIZZI, Maximiliaan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wijsheid van Franciscus van Assisi met freso’s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60" w:hRule="atLeast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BRUSSELAERS, Mark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Franciscus van Assisi in de filatelie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VISSER, Catharina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dag van Pacifico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YPES, Catharina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Legenden van St-Franciscus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SEYN-VEROUGSTRAETE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Of de H.Bloemekens van de H. Franciscus van ASSISI (1903)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Stichting midden...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Een eerbiedig mens : gebeden en wijsheden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Gebeden en teksten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1,00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F</w:t>
            </w: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RANCISCUS 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Spreekt 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 xml:space="preserve">4,00 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LEY, Silva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Donna Pica : de moeder van Franciscus, een vergeten vrouw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OUYTSEL, Rufien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drie rovers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OUYTSEL, Rufien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Op doortocht, gesprekken met mijn beschermengel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HOLLEBOOM e.a.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Clara van Assisi : leven, geschriften, documenten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5,00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ROGGEN, HERIBERT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Clara van Assisi – zien met het hart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ROGGEN, HERIBERT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Clara van Assisi – zien met het hart   NIEUW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DEMARSIN, Francine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Echt mensen worden met Clara van Assisi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OUTSEL, RUFIEN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tedere viool van Sinte Clara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ROTZETTER Anton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Clara van Assisi – de eerste franciscaanse vrouw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04" w:hRule="atLeast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D. GOORBERH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Clara : licht vanuit de verborgenheid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8,00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ROGGEN, Heribert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Franciscaanse evangelische levensstijl volgens de h. Clara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San Damionoreeks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Clara van Assisi : een nieuwe vrouw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4,00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KYBER, MANFRED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Het land van belofte – de legend van broeder Immanuel en de dieren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HARDICK, Lothar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Antonius van Padua </w:t>
            </w:r>
          </w:p>
        </w:tc>
        <w:tc>
          <w:tcPr>
            <w:tcW w:w="84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  <w:tc>
          <w:tcPr>
            <w:tcW w:w="74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CLASEN, Sophronius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Antonius</w:t>
            </w:r>
          </w:p>
        </w:tc>
        <w:tc>
          <w:tcPr>
            <w:tcW w:w="840" w:type="dxa"/>
            <w:tcBorders>
              <w:top w:val="nil"/>
              <w:start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  <w:tc>
          <w:tcPr>
            <w:tcW w:w="74" w:type="dxa"/>
            <w:tcBorders>
              <w:top w:val="nil"/>
              <w:start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2" w:hRule="atLeast"/>
        </w:trPr>
        <w:tc>
          <w:tcPr>
            <w:tcW w:w="22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BUCKINX-LUYKX</w:t>
            </w:r>
          </w:p>
        </w:tc>
        <w:tc>
          <w:tcPr>
            <w:tcW w:w="5895" w:type="dxa"/>
            <w:gridSpan w:val="2"/>
            <w:tcBorders>
              <w:top w:val="nil"/>
              <w:start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Levend doorheen alle tijden : Antonius van Padua</w:t>
            </w:r>
          </w:p>
        </w:tc>
        <w:tc>
          <w:tcPr>
            <w:tcW w:w="840" w:type="dxa"/>
            <w:tcBorders>
              <w:top w:val="nil"/>
              <w:start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7,00</w:t>
            </w:r>
          </w:p>
        </w:tc>
        <w:tc>
          <w:tcPr>
            <w:tcW w:w="74" w:type="dxa"/>
            <w:tcBorders>
              <w:top w:val="nil"/>
              <w:start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Segoe U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21d0"/>
    <w:pPr>
      <w:widowControl/>
      <w:suppressAutoHyphens w:val="true"/>
      <w:bidi w:val="0"/>
      <w:spacing w:lineRule="auto" w:line="259" w:before="0" w:after="160"/>
      <w:jc w:val="start"/>
    </w:pPr>
    <w:rPr>
      <w:rFonts w:ascii="Calibri Light" w:hAnsi="Calibri Light" w:eastAsia="Calibri" w:cs="" w:asciiTheme="majorHAnsi" w:cstheme="majorBidi" w:hAnsiTheme="maj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tekstChar" w:customStyle="1">
    <w:name w:val="Koptekst Char"/>
    <w:basedOn w:val="DefaultParagraphFont"/>
    <w:uiPriority w:val="99"/>
    <w:qFormat/>
    <w:rsid w:val="00845bf4"/>
    <w:rPr>
      <w:rFonts w:ascii="Calibri Light" w:hAnsi="Calibri Light" w:cs="" w:asciiTheme="majorHAnsi" w:cstheme="majorBidi" w:hAnsiTheme="majorHAnsi"/>
      <w:lang w:val="en-US"/>
    </w:rPr>
  </w:style>
  <w:style w:type="character" w:styleId="VoettekstChar" w:customStyle="1">
    <w:name w:val="Voettekst Char"/>
    <w:basedOn w:val="DefaultParagraphFont"/>
    <w:uiPriority w:val="99"/>
    <w:qFormat/>
    <w:rsid w:val="00845bf4"/>
    <w:rPr>
      <w:rFonts w:ascii="Calibri Light" w:hAnsi="Calibri Light" w:cs="" w:asciiTheme="majorHAnsi" w:cstheme="majorBidi" w:hAnsiTheme="majorHAnsi"/>
      <w:lang w:val="en-US"/>
    </w:rPr>
  </w:style>
  <w:style w:type="character" w:styleId="BallontekstChar" w:customStyle="1">
    <w:name w:val="Ballontekst Char"/>
    <w:basedOn w:val="DefaultParagraphFont"/>
    <w:link w:val="BalloonText"/>
    <w:uiPriority w:val="99"/>
    <w:semiHidden/>
    <w:qFormat/>
    <w:rsid w:val="00845bf4"/>
    <w:rPr>
      <w:rFonts w:ascii="Segoe UI" w:hAnsi="Segoe UI" w:cs="Segoe UI"/>
      <w:sz w:val="18"/>
      <w:szCs w:val="18"/>
      <w:lang w:val="en-US"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Koptekstenvoettekstuser">
    <w:name w:val="Koptekst en voettekst (user)"/>
    <w:basedOn w:val="Normal"/>
    <w:qFormat/>
    <w:pPr/>
    <w:rPr/>
  </w:style>
  <w:style w:type="paragraph" w:styleId="Koptekstenvoettekst">
    <w:name w:val="Koptekst en voettekst"/>
    <w:basedOn w:val="Normal"/>
    <w:qFormat/>
    <w:pPr/>
    <w:rPr/>
  </w:style>
  <w:style w:type="paragraph" w:styleId="Header">
    <w:name w:val="header"/>
    <w:basedOn w:val="Normal"/>
    <w:link w:val="KoptekstChar"/>
    <w:uiPriority w:val="99"/>
    <w:unhideWhenUsed/>
    <w:rsid w:val="00845bf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VoettekstChar"/>
    <w:uiPriority w:val="99"/>
    <w:unhideWhenUsed/>
    <w:rsid w:val="00845bf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ntekstChar"/>
    <w:uiPriority w:val="99"/>
    <w:semiHidden/>
    <w:unhideWhenUsed/>
    <w:qFormat/>
    <w:rsid w:val="00845bf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Geenlijstuser" w:default="1">
    <w:name w:val="Geen lijst (user)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emiddeldelijst2-accent1">
    <w:name w:val="Medium List 2 Accent 1"/>
    <w:basedOn w:val="Standaardtabel"/>
    <w:uiPriority w:val="66"/>
    <w:rsid w:val="00d421d0"/>
    <w:pPr>
      <w:spacing w:after="0" w:line="240" w:lineRule="auto"/>
    </w:pPr>
    <w:rPr>
      <w:rFonts w:asciiTheme="majorHAnsi" w:hAnsiTheme="majorHAnsi" w:eastAsiaTheme="majorEastAsia" w:cstheme="majorBidi"/>
      <w:lang w:val="nl-BE" w:eastAsia="nl-BE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Application>LibreOffice/25.8.1.1$Windows_X86_64 LibreOffice_project/54047653041915e595ad4e45cccea684809c77b5</Application>
  <AppVersion>15.0000</AppVersion>
  <Pages>2</Pages>
  <Words>593</Words>
  <Characters>3194</Characters>
  <CharactersWithSpaces>3606</CharactersWithSpaces>
  <Paragraphs>198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2020-12-18T10:48:00Z</dcterms:created>
  <dc:creator>office6-10</dc:creator>
  <dc:description/>
  <dc:language>nl-BE</dc:language>
  <cp:lastModifiedBy/>
  <dcterms:modified xsi:type="dcterms:W3CDTF">2025-12-29T16:07:44Z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