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4900" w:type="pct"/>
        <w:jc w:val="start"/>
        <w:tblInd w:w="-40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898"/>
        <w:gridCol w:w="1442"/>
        <w:gridCol w:w="4534"/>
        <w:gridCol w:w="901"/>
        <w:gridCol w:w="11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40" w:type="dxa"/>
            <w:gridSpan w:val="2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AUTEUR</w:t>
            </w:r>
          </w:p>
        </w:tc>
        <w:tc>
          <w:tcPr>
            <w:tcW w:w="4534" w:type="dxa"/>
            <w:tcBorders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TITEL</w:t>
            </w:r>
          </w:p>
        </w:tc>
        <w:tc>
          <w:tcPr>
            <w:tcW w:w="901" w:type="dxa"/>
            <w:tcBorders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PRIJS</w:t>
            </w:r>
          </w:p>
        </w:tc>
        <w:tc>
          <w:tcPr>
            <w:tcW w:w="115" w:type="dxa"/>
            <w:tcBorders>
              <w:start w:val="nil"/>
              <w:bottom w:val="single" w:sz="24" w:space="0" w:color="4472C4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>geweldloos</w:t>
            </w:r>
          </w:p>
        </w:tc>
        <w:tc>
          <w:tcPr>
            <w:tcW w:w="144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375" w:hRule="atLeast"/>
        </w:trPr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color w:val="FF0000"/>
              </w:rPr>
            </w:pPr>
            <w:r>
              <w:rPr>
                <w:rFonts w:eastAsia="" w:cs="" w:cstheme="minorBidi" w:eastAsiaTheme="minorEastAsia" w:ascii="Calibri" w:hAnsi="Calibri"/>
                <w:color w:val="FF0000"/>
              </w:rPr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PATFOORD, Pat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Ik wil, jij wilt niet… geweldloos opvoeden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PATFOORT, Pat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Bouwen aan geweldloosheid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HANSSENS ; DE JONGHE e.a.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Kwetsbare vrede – 1945 tot vandaag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PAX CHRISTI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Samen op weg : verder gaan 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6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PAX CHRISTI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 gidsen op geweldloze wegen : King, Luthuli, Ghandi,Sacharov, Hammarskjöld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66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MALFLIET, Katlijn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Nog vechten voor vrede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2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HANSENS, DE JONGHE, DOWLING…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Kwetsbare vrede : 1945- tot vandaag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2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DEBOUTTE, Gie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Geweld genoeg !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405" w:hRule="atLeast"/>
        </w:trPr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LEURDIJK, Dick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Één wereld, één toekomst – kiezen voor delen ?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2,50</w:t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KINDERRECHTENFORUM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Geweld tegen kinderen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6,50</w:t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BISSCHOPPEN VAN BELGIE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Verborgen verdriet – naar een globale aanpak van seksueel misbruik in de kerk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2,50</w:t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 xml:space="preserve">INTERDIOCESANE COMMISSIE 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Van taboe naar preventie : beleidslijnen ter preventive van seksueel misbruik en grensoverschrijdend gedrag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2,50</w:t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BURGGRAEVE, Roger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In gesprek met de vreemde ander : stapstenen voor een vredelievende interreligieuze dialoog in het spoor van Levinas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CHANTRAIN, Norbert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Op zoek naar geluk : asielzoekers, hoe wij over hen denken.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HOOGMARTENS, Patrick (PIC)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Hoop in kwetsbaarheid  een vaste anker voor de ziel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0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HEIRMAN, Mark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kunst van het samenleven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GETUIGENIS GENERATIE ARMEN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Een toekomst voor onze kinderen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HUIS VAN MENSENRECHTEN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Een waardige plaats voor alle gezinnen in de samenleving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NOORT, Gerrit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‘ander’ woont naast mij – mirgratie – uitdaging voor de kerken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NAVIGATOR Werkboeken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ideeën boek voor kleine groepen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WELZIJNSZORG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Uit de schaduw : bezinningsteksten over strijd tegen armoede en uitsluiting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HANSSENS, JOZEF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Het evangelie van de vrede voor onze tijd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BOND ZONDER NAAM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Een titanic voor kinderen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NETWERK RECHTVAARD. en VREDE</w:t>
            </w:r>
          </w:p>
        </w:tc>
        <w:tc>
          <w:tcPr>
            <w:tcW w:w="4534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Zorg voor de schepping</w:t>
            </w:r>
          </w:p>
        </w:tc>
        <w:tc>
          <w:tcPr>
            <w:tcW w:w="9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  <w:tc>
          <w:tcPr>
            <w:tcW w:w="115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  <w:bookmarkStart w:id="0" w:name="_Hlk47429516"/>
            <w:bookmarkStart w:id="1" w:name="_Hlk47429516"/>
            <w:bookmarkEnd w:id="1"/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</w:rPr>
              <w:t>ROSENBERG, Marshall</w:t>
            </w:r>
          </w:p>
        </w:tc>
        <w:tc>
          <w:tcPr>
            <w:tcW w:w="4534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Geweldloze communicatie</w:t>
            </w:r>
          </w:p>
        </w:tc>
        <w:tc>
          <w:tcPr>
            <w:tcW w:w="901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115" w:type="dxa"/>
            <w:tcBorders>
              <w:top w:val="nil"/>
              <w:start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4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  <w:t>VAN KOERT, Jan</w:t>
            </w:r>
          </w:p>
        </w:tc>
        <w:tc>
          <w:tcPr>
            <w:tcW w:w="4534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Wat je vindt mag je houden : geweldloos communiceren als weg naar verbinding</w:t>
            </w:r>
          </w:p>
        </w:tc>
        <w:tc>
          <w:tcPr>
            <w:tcW w:w="901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6,00</w:t>
            </w:r>
          </w:p>
        </w:tc>
        <w:tc>
          <w:tcPr>
            <w:tcW w:w="115" w:type="dxa"/>
            <w:tcBorders>
              <w:top w:val="nil"/>
              <w:start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LibreOffice/25.8.1.1$Windows_X86_64 LibreOffice_project/54047653041915e595ad4e45cccea684809c77b5</Application>
  <AppVersion>15.0000</AppVersion>
  <Pages>1</Pages>
  <Words>288</Words>
  <Characters>1634</Characters>
  <CharactersWithSpaces>1849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2021-01-11T09:56:00Z</dcterms:created>
  <dc:creator>office6-10</dc:creator>
  <dc:description/>
  <dc:language>nl-BE</dc:language>
  <cp:lastModifiedBy/>
  <dcterms:modified xsi:type="dcterms:W3CDTF">2026-01-29T19:08:10Z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