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9075" w:type="dxa"/>
        <w:jc w:val="start"/>
        <w:tblInd w:w="2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775"/>
        <w:gridCol w:w="3317"/>
        <w:gridCol w:w="1948"/>
        <w:gridCol w:w="956"/>
        <w:gridCol w:w="79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92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  <w:end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36"/>
                <w:szCs w:val="36"/>
              </w:rPr>
            </w:pPr>
            <w:r>
              <w:rPr>
                <w:rFonts w:eastAsia="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>jodendom</w:t>
            </w:r>
          </w:p>
        </w:tc>
        <w:tc>
          <w:tcPr>
            <w:tcW w:w="1948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956" w:type="dxa"/>
            <w:tcBorders>
              <w:top w:val="single" w:sz="24" w:space="0" w:color="4472C4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79" w:type="dxa"/>
            <w:tcBorders>
              <w:top w:val="single" w:sz="24" w:space="0" w:color="4472C4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4" w:space="0" w:color="4472C4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ABRAM ; ROSENZWEIG e.a.</w:t>
            </w:r>
          </w:p>
        </w:tc>
        <w:tc>
          <w:tcPr>
            <w:tcW w:w="5265" w:type="dxa"/>
            <w:gridSpan w:val="2"/>
            <w:tcBorders>
              <w:top w:val="single" w:sz="24" w:space="0" w:color="4472C4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Beth ha-Midrasj leerhuis – ervaringen van joden en christenen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BAKKER, ; MULDER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Eén bron , twee stromen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BEN-CHORIN Schalom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En God bleef zwijgen , een joods credo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BUBER, Martin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Beelden van goed en kwaad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BUBER, Martin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Godsverduistering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BUBER, Martin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(Beek) Martin Buber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BUBER, Martin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legende van den Baalsjém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BOON, Rudolf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Hebreeuws Reveil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7,00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BROMMER, Emile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Schrijf ze op de tafel van uw hart : lessen uit het leerhuis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8,00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CHOURAQUI, André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Sterk als de dood is de liefde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CHOURAQUI, André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Leven voor Jeruzalem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CHOURAQUI, André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tien geboden anno nu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CHOURAQUI, André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weg naar erkenning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CORNISH, Kimberley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Een Joodse jongen : over de ontmoeting tussen Hitler en Wittgenstein die de loop van de geschiedenis zou veranderen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DEQUEKER, Luc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Joden en christenen, vijanden of partners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DUVEKOT, Willem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Wie is toch deze ? Jezus’ person vanuit de Joodse traditie : een poging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DI SANTE, Carmine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gebed van Israël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406" w:hRule="atLeast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FRANK, Anne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achterhuis – dagboekbrieven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406" w:hRule="atLeast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FRANK, Anne 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Dagboek van Anne Frank : het achterhuis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40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DAMKANI, Jacob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Waarom ik ? Levensverhaal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40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WAELE, Daniël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Ontwakend Jodendom : cultuurgeschiedenis van een nieuwe religie in de oude Oriënt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40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ELMAR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Nieuwe joodse sprookjes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40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FLUSSER, David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christendom ; een joodse religie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40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FIDDELAAR, V.M.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Israël in religieus perspectief : christen, joden en moslims in het Heilig Land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40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FOLKERTSMA Stichting voor Talmudica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Geliefd is de mens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GRADWOHL, Roland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Wat is de talmoed ? Inleiding in de ‘mondelinge traditie’ van het jodendom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SINAI und das Katharinen Kloster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GIES ; GOLD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Herinneringen aan Anne Frank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HESCHEL, Abraham Joshua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God zoekt de mens : een filosofie van het jodendom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18,00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HESCHEL, Abraham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Onzekerheid in vrijheid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HESCHEL, Abraham Joshua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Israël : een echo van eeuwigheid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125,00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KLAPPE Jill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Sukkoth, Huttenfeest - Palmzondag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>
          <w:trHeight w:val="21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KUSHNER, Lawrence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Joodse spiritualiteit voor christenen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LAPIDE, Pinchas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Hij leerde in hun synagogen : een joodse uitleg van de evangeliën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LAPIDE, Pinchas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Is dat niet de zoon van Jozef ? Jezus in het hedendaagse Jodendom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LAPIDE, Pinchas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bezit van de waarheid : het einde van de dialoog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LAPIDE, Pinchas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Uit de Bijbel leren leven : op joodse wijze de Schriften lezen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LAPIDE Pinchas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Geen nieuw gebod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LAPIDE, Pinchas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Was Eva overal de schuld van 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LOODS 24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Isaac Lipschits onbestelbaar 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MAES, Ernest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Joodse Bijbel : woord van God of gevaarlijke mythe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MULDER, H.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verwoesting van Jeruzalem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MUNK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Joodse filosofie tussen rede en traditie : feestbundel ter ere van Prof.dr.H.J. Heering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MAIMON, SALOMON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Mijn levensverhaal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MONNICH, C.W.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Een tak van de wilde olijf : het Griekse erf en de weg van Israël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PETUCHOWSKI, Jakob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Aan Uw erbarmen is geen einde : Joodse gebeden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POORTHUI</w:t>
            </w: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S,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 M – DE KRUIJF,</w:t>
            </w: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 xml:space="preserve"> 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Avinoe, onze vader – de joodse achtergronden van het Onze Vader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QUAKNIN, Marc-Alain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tien geboden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14,00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ROTH, Joseph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Job : roman over een eenvoudig man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RAMSELAAR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Sjaloom ter nagedachtenis van Mgr. Dr. A.C. Ramselaar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SHALEV, Meir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bijbel nu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SOETENDORP, Awraham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Met het verleden op mijn hielen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SOETENDORP, Awraham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Volgend jaar in Jeruzalem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SIEBESMA, P.A.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Door het oog van de rabbijnen : Joodse exegese van het Oude Testament voor christelijke lezers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SOETERIK, Robert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50 jaar Israël : vergeten aspecten, pijnlijke feiten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TENACHON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Over de joodse feesten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SOUFANI, Emile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pastoor van Nazaret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87" w:hRule="atLeast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DEN BERG ; COZIJNSEN</w:t>
            </w: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 xml:space="preserve"> 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Uit de sjoel geklapt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65" w:hRule="atLeast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BOXEL, Piet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Je zult achter de Heer je God aanwandelen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VAN OOSTERZEE, Klaas 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Buber en Israël : utopie en dialoog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VERDEGAAL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Stromen uit Eden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WIESEL, Elie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Een jood vandaag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WIESEL, Elie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Bijbels eerbetoon : portretten en legenden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WIESEL, Elie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Open hart : overpeinzingen van een overlever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WIESEL, Elie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Zwijgen over Kolvillag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ZUIDEMA, Willem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Gods partner, ontmoeting met het jodendom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ZUIDEMA, Willem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En God sprak tot Noach en zijn zonen : een joodse code voor niet-joden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ZUIDEMA, Willem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gein van het leren : actuele vragen in het licht van de Joodse traditie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OOSTERZEE, Klaas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Buber en Israël – utopie en dialoog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WAHLE, Hedwig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Leven uit dezelfde bron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WAAIMAN, Kees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middeleeuws chassidisme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HEBREEUWSE BIJBEL</w:t>
            </w:r>
          </w:p>
        </w:tc>
        <w:tc>
          <w:tcPr>
            <w:tcW w:w="956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25,00</w:t>
            </w:r>
          </w:p>
        </w:tc>
        <w:tc>
          <w:tcPr>
            <w:tcW w:w="7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HEBREEUWS NIEUW TESTAMENT</w:t>
            </w:r>
          </w:p>
        </w:tc>
        <w:tc>
          <w:tcPr>
            <w:tcW w:w="526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56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20,00</w:t>
            </w:r>
          </w:p>
        </w:tc>
        <w:tc>
          <w:tcPr>
            <w:tcW w:w="79" w:type="dxa"/>
            <w:tcBorders>
              <w:top w:val="nil"/>
              <w:start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</w:tbl>
    <w:p>
      <w:pPr>
        <w:pStyle w:val="Normal"/>
        <w:spacing w:before="0" w:after="160"/>
        <w:jc w:val="center"/>
        <w:rPr/>
      </w:pPr>
      <w:r>
        <w:rPr/>
        <w:t xml:space="preserve">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d0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indnoottekstChar" w:customStyle="1">
    <w:name w:val="Eindnoottekst Char"/>
    <w:basedOn w:val="DefaultParagraphFont"/>
    <w:uiPriority w:val="99"/>
    <w:semiHidden/>
    <w:qFormat/>
    <w:rsid w:val="0024006d"/>
    <w:rPr>
      <w:rFonts w:ascii="Calibri Light" w:hAnsi="Calibri Light" w:cs="" w:asciiTheme="majorHAnsi" w:cstheme="majorBidi" w:hAnsiTheme="majorHAnsi"/>
      <w:sz w:val="20"/>
      <w:szCs w:val="20"/>
      <w:lang w:val="en-US"/>
    </w:rPr>
  </w:style>
  <w:style w:type="character" w:styleId="Eindnoottekens">
    <w:name w:val="Eindnoottekens"/>
    <w:uiPriority w:val="99"/>
    <w:semiHidden/>
    <w:unhideWhenUsed/>
    <w:qFormat/>
    <w:rsid w:val="0024006d"/>
    <w:rPr>
      <w:vertAlign w:val="superscript"/>
    </w:rPr>
  </w:style>
  <w:style w:type="character" w:styleId="Eindnoottekensuser">
    <w:name w:val="Eindnootteken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dnoteText">
    <w:name w:val="endnote text"/>
    <w:basedOn w:val="Normal"/>
    <w:link w:val="EindnoottekstChar"/>
    <w:uiPriority w:val="99"/>
    <w:semiHidden/>
    <w:unhideWhenUsed/>
    <w:rsid w:val="0024006d"/>
    <w:pPr>
      <w:spacing w:lineRule="auto" w:line="240" w:before="0" w:after="0"/>
    </w:pPr>
    <w:rPr>
      <w:sz w:val="20"/>
      <w:szCs w:val="20"/>
    </w:rPr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21d0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Application>LibreOffice/25.8.1.1$Windows_X86_64 LibreOffice_project/54047653041915e595ad4e45cccea684809c77b5</Application>
  <AppVersion>15.0000</AppVersion>
  <Pages>2</Pages>
  <Words>732</Words>
  <Characters>3800</Characters>
  <CharactersWithSpaces>4317</CharactersWithSpaces>
  <Paragraphs>230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2020-08-12T17:39:00Z</dcterms:created>
  <dc:creator>office6-10</dc:creator>
  <dc:description/>
  <dc:language>nl-BE</dc:language>
  <cp:lastModifiedBy/>
  <cp:lastPrinted>2020-08-10T07:23:00Z</cp:lastPrinted>
  <dcterms:modified xsi:type="dcterms:W3CDTF">2026-01-19T15:40:59Z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